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E51DBB" w:rsidRPr="00B6167A">
        <w:rPr>
          <w:sz w:val="28"/>
          <w:szCs w:val="28"/>
          <w:u w:val="single"/>
        </w:rPr>
        <w:t>«</w:t>
      </w:r>
      <w:r w:rsidR="00C75C5F" w:rsidRPr="00C75C5F">
        <w:rPr>
          <w:sz w:val="28"/>
          <w:szCs w:val="28"/>
          <w:u w:val="single"/>
        </w:rPr>
        <w:t xml:space="preserve">О внесении изменений в Административный 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C75C5F" w:rsidRPr="00C75C5F">
        <w:rPr>
          <w:sz w:val="28"/>
          <w:szCs w:val="28"/>
          <w:u w:val="single"/>
        </w:rPr>
        <w:t>собственность</w:t>
      </w:r>
      <w:proofErr w:type="gramEnd"/>
      <w:r w:rsidR="00C75C5F" w:rsidRPr="00C75C5F">
        <w:rPr>
          <w:sz w:val="28"/>
          <w:szCs w:val="28"/>
          <w:u w:val="single"/>
        </w:rPr>
        <w:t xml:space="preserve"> на которые не разграничена, без предоставления земельных участков и установления сервитута</w:t>
      </w:r>
      <w:r w:rsidR="00C75C5F" w:rsidRPr="00C75C5F">
        <w:rPr>
          <w:color w:val="000000"/>
          <w:sz w:val="28"/>
          <w:szCs w:val="28"/>
          <w:u w:val="single"/>
        </w:rPr>
        <w:t>»</w:t>
      </w:r>
      <w:r w:rsidR="00C75C5F" w:rsidRPr="00C75C5F">
        <w:rPr>
          <w:sz w:val="28"/>
          <w:szCs w:val="28"/>
          <w:u w:val="single"/>
        </w:rPr>
        <w:t xml:space="preserve">, утвержденный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C75C5F" w:rsidRPr="00C75C5F">
        <w:rPr>
          <w:sz w:val="28"/>
          <w:szCs w:val="28"/>
          <w:u w:val="single"/>
        </w:rPr>
        <w:t xml:space="preserve">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городского</w:t>
      </w:r>
      <w:r w:rsidR="00C75C5F" w:rsidRPr="00C75C5F">
        <w:rPr>
          <w:sz w:val="28"/>
          <w:szCs w:val="28"/>
          <w:u w:val="single"/>
        </w:rPr>
        <w:t xml:space="preserve">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1006</w:t>
      </w:r>
      <w:r w:rsidR="00E51DBB" w:rsidRPr="00B6167A">
        <w:rPr>
          <w:sz w:val="28"/>
          <w:szCs w:val="28"/>
          <w:u w:val="single"/>
        </w:rPr>
        <w:t>»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 по управлению имуществом.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E51DBB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E51DBB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E51DBB">
        <w:rPr>
          <w:sz w:val="28"/>
          <w:szCs w:val="28"/>
          <w:u w:val="single"/>
        </w:rPr>
        <w:t xml:space="preserve">проект постановления </w:t>
      </w:r>
      <w:r w:rsidR="00E51DBB" w:rsidRPr="00E51DBB">
        <w:rPr>
          <w:sz w:val="28"/>
          <w:szCs w:val="28"/>
          <w:u w:val="single"/>
        </w:rPr>
        <w:t>«</w:t>
      </w:r>
      <w:r w:rsidR="00C75C5F" w:rsidRPr="00C75C5F">
        <w:rPr>
          <w:sz w:val="28"/>
          <w:szCs w:val="28"/>
          <w:u w:val="single"/>
        </w:rPr>
        <w:t xml:space="preserve">О внесении изменений в Административный 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C75C5F" w:rsidRPr="00C75C5F">
        <w:rPr>
          <w:sz w:val="28"/>
          <w:szCs w:val="28"/>
          <w:u w:val="single"/>
        </w:rPr>
        <w:t>собственность</w:t>
      </w:r>
      <w:proofErr w:type="gramEnd"/>
      <w:r w:rsidR="00C75C5F" w:rsidRPr="00C75C5F">
        <w:rPr>
          <w:sz w:val="28"/>
          <w:szCs w:val="28"/>
          <w:u w:val="single"/>
        </w:rPr>
        <w:t xml:space="preserve"> на которые не разграничена, без предоставления земельных участков и установления сервитута</w:t>
      </w:r>
      <w:r w:rsidR="00C75C5F" w:rsidRPr="00C75C5F">
        <w:rPr>
          <w:color w:val="000000"/>
          <w:sz w:val="28"/>
          <w:szCs w:val="28"/>
          <w:u w:val="single"/>
        </w:rPr>
        <w:t>»</w:t>
      </w:r>
      <w:r w:rsidR="00C75C5F" w:rsidRPr="00C75C5F">
        <w:rPr>
          <w:sz w:val="28"/>
          <w:szCs w:val="28"/>
          <w:u w:val="single"/>
        </w:rPr>
        <w:t xml:space="preserve">, утвержденный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постановлением Администрации</w:t>
      </w:r>
      <w:r w:rsidR="00C75C5F" w:rsidRPr="00C75C5F">
        <w:rPr>
          <w:sz w:val="28"/>
          <w:szCs w:val="28"/>
          <w:u w:val="single"/>
        </w:rPr>
        <w:t xml:space="preserve">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городского</w:t>
      </w:r>
      <w:r w:rsidR="00C75C5F" w:rsidRPr="00C75C5F">
        <w:rPr>
          <w:sz w:val="28"/>
          <w:szCs w:val="28"/>
          <w:u w:val="single"/>
        </w:rPr>
        <w:t xml:space="preserve"> </w:t>
      </w:r>
      <w:r w:rsidR="00C75C5F" w:rsidRPr="00C75C5F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18.08.2017 № 1006</w:t>
      </w:r>
      <w:r w:rsidR="00E51DBB" w:rsidRPr="00E51DBB">
        <w:rPr>
          <w:sz w:val="28"/>
          <w:szCs w:val="28"/>
          <w:u w:val="single"/>
        </w:rPr>
        <w:t>»</w:t>
      </w:r>
      <w:r w:rsidR="00B6167A">
        <w:rPr>
          <w:sz w:val="28"/>
          <w:szCs w:val="28"/>
          <w:u w:val="single"/>
        </w:rPr>
        <w:t xml:space="preserve"> </w:t>
      </w:r>
      <w:r w:rsidRPr="00B6167A">
        <w:rPr>
          <w:sz w:val="28"/>
          <w:szCs w:val="28"/>
        </w:rPr>
        <w:t xml:space="preserve">разработан </w:t>
      </w:r>
      <w:r w:rsidR="00C75C5F">
        <w:rPr>
          <w:rFonts w:eastAsia="Calibri"/>
          <w:sz w:val="28"/>
        </w:rPr>
        <w:t xml:space="preserve">в целях </w:t>
      </w:r>
      <w:r w:rsidR="00C75C5F">
        <w:rPr>
          <w:sz w:val="28"/>
          <w:szCs w:val="28"/>
        </w:rPr>
        <w:t>утверждения отсутствия оснований для приостановления предоставления муниципальной услуги и дополнения случаев выдачи разрешения на использование земель или земельных участков</w:t>
      </w:r>
      <w:r w:rsidR="00E51DBB" w:rsidRPr="00B6167A">
        <w:rPr>
          <w:sz w:val="28"/>
          <w:szCs w:val="28"/>
        </w:rPr>
        <w:t>.</w:t>
      </w:r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51DBB">
        <w:rPr>
          <w:sz w:val="28"/>
          <w:szCs w:val="28"/>
          <w:u w:val="single"/>
        </w:rPr>
        <w:t>0</w:t>
      </w:r>
      <w:r w:rsidR="00A729FE">
        <w:rPr>
          <w:sz w:val="28"/>
          <w:szCs w:val="28"/>
          <w:u w:val="single"/>
        </w:rPr>
        <w:t>8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E51DBB">
        <w:rPr>
          <w:sz w:val="28"/>
          <w:szCs w:val="28"/>
          <w:u w:val="single"/>
        </w:rPr>
        <w:t>2</w:t>
      </w:r>
      <w:r w:rsidR="00A729FE">
        <w:rPr>
          <w:sz w:val="28"/>
          <w:szCs w:val="28"/>
          <w:u w:val="single"/>
        </w:rPr>
        <w:t>7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A729FE">
        <w:rPr>
          <w:sz w:val="28"/>
          <w:szCs w:val="28"/>
          <w:u w:val="single"/>
        </w:rPr>
        <w:t>Хватова</w:t>
      </w:r>
      <w:proofErr w:type="spellEnd"/>
      <w:r w:rsidR="00A729FE">
        <w:rPr>
          <w:sz w:val="28"/>
          <w:szCs w:val="28"/>
          <w:u w:val="single"/>
        </w:rPr>
        <w:t xml:space="preserve"> Вера Владимировна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E51DBB">
        <w:rPr>
          <w:sz w:val="28"/>
          <w:szCs w:val="28"/>
          <w:u w:val="single"/>
        </w:rPr>
        <w:t>1765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0E1A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19</cp:revision>
  <cp:lastPrinted>2020-07-07T04:35:00Z</cp:lastPrinted>
  <dcterms:created xsi:type="dcterms:W3CDTF">2017-04-05T04:13:00Z</dcterms:created>
  <dcterms:modified xsi:type="dcterms:W3CDTF">2020-07-07T04:36:00Z</dcterms:modified>
</cp:coreProperties>
</file>